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2FD" w:rsidRPr="005D331E" w:rsidRDefault="005D331E" w:rsidP="005D331E">
      <w:pPr>
        <w:jc w:val="center"/>
        <w:rPr>
          <w:rFonts w:ascii="Times New Roman" w:hAnsi="Times New Roman" w:cs="Times New Roman"/>
          <w:sz w:val="28"/>
          <w:szCs w:val="28"/>
        </w:rPr>
      </w:pPr>
      <w:r w:rsidRPr="005D331E">
        <w:rPr>
          <w:rFonts w:ascii="Times New Roman" w:hAnsi="Times New Roman" w:cs="Times New Roman"/>
          <w:sz w:val="28"/>
          <w:szCs w:val="28"/>
        </w:rPr>
        <w:t>Информационное сопровождение открытия центров «Точка роста» 01.09.2021</w:t>
      </w:r>
    </w:p>
    <w:p w:rsidR="005D331E" w:rsidRDefault="005D331E" w:rsidP="005D3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31E" w:rsidRPr="00DA334A" w:rsidRDefault="005D331E" w:rsidP="005D331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D331E" w:rsidRDefault="005D331E" w:rsidP="005D331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00"/>
      </w:tblPr>
      <w:tblGrid>
        <w:gridCol w:w="2353"/>
        <w:gridCol w:w="2274"/>
        <w:gridCol w:w="1288"/>
        <w:gridCol w:w="6939"/>
        <w:gridCol w:w="1706"/>
      </w:tblGrid>
      <w:tr w:rsidR="00DA334A" w:rsidRPr="005D331E" w:rsidTr="005D331E">
        <w:trPr>
          <w:trHeight w:val="1261"/>
        </w:trPr>
        <w:tc>
          <w:tcPr>
            <w:tcW w:w="3229" w:type="dxa"/>
          </w:tcPr>
          <w:p w:rsidR="005D331E" w:rsidRPr="005D331E" w:rsidRDefault="005D331E" w:rsidP="005D3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31E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714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  <w:hideMark/>
          </w:tcPr>
          <w:p w:rsidR="005D331E" w:rsidRPr="005D331E" w:rsidRDefault="005D331E" w:rsidP="005D3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31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(-й)</w:t>
            </w:r>
          </w:p>
        </w:tc>
        <w:tc>
          <w:tcPr>
            <w:tcW w:w="1380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  <w:hideMark/>
          </w:tcPr>
          <w:p w:rsidR="005D331E" w:rsidRPr="005D331E" w:rsidRDefault="005D331E" w:rsidP="005D3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31E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829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  <w:hideMark/>
          </w:tcPr>
          <w:p w:rsidR="005D331E" w:rsidRPr="005D331E" w:rsidRDefault="005D331E" w:rsidP="005D3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31E">
              <w:rPr>
                <w:rFonts w:ascii="Times New Roman" w:hAnsi="Times New Roman" w:cs="Times New Roman"/>
                <w:sz w:val="24"/>
                <w:szCs w:val="24"/>
              </w:rPr>
              <w:t>Ссылки</w:t>
            </w:r>
          </w:p>
          <w:p w:rsidR="005D331E" w:rsidRPr="005D331E" w:rsidRDefault="005D331E" w:rsidP="005D3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31E">
              <w:rPr>
                <w:rFonts w:ascii="Times New Roman" w:hAnsi="Times New Roman" w:cs="Times New Roman"/>
                <w:sz w:val="24"/>
                <w:szCs w:val="24"/>
              </w:rPr>
              <w:t>на публикации официальных сайтов, интернет ресурсах (в том числе публикации в социальных сетях), печатных изданиях</w:t>
            </w:r>
          </w:p>
        </w:tc>
        <w:tc>
          <w:tcPr>
            <w:tcW w:w="2408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  <w:hideMark/>
          </w:tcPr>
          <w:p w:rsidR="005D331E" w:rsidRPr="005D331E" w:rsidRDefault="005D331E" w:rsidP="005D3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31E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  <w:p w:rsidR="005D331E" w:rsidRPr="005D331E" w:rsidRDefault="005D331E" w:rsidP="005D3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31E">
              <w:rPr>
                <w:rFonts w:ascii="Times New Roman" w:hAnsi="Times New Roman" w:cs="Times New Roman"/>
                <w:sz w:val="24"/>
                <w:szCs w:val="24"/>
              </w:rPr>
              <w:t>на телевизионные сюжеты</w:t>
            </w:r>
          </w:p>
        </w:tc>
      </w:tr>
      <w:tr w:rsidR="00DA334A" w:rsidRPr="00B96912" w:rsidTr="005D331E">
        <w:trPr>
          <w:trHeight w:val="646"/>
        </w:trPr>
        <w:tc>
          <w:tcPr>
            <w:tcW w:w="3229" w:type="dxa"/>
          </w:tcPr>
          <w:p w:rsidR="005D331E" w:rsidRPr="00DA334A" w:rsidRDefault="00B96912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ципальное бюджетное общеобразовательное учреждение «Большекляринская средняя общеобразовательная школа»</w:t>
            </w:r>
          </w:p>
          <w:p w:rsidR="00DA334A" w:rsidRPr="00DA334A" w:rsidRDefault="00DA334A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Камско-Устьинского муниципального района</w:t>
            </w:r>
          </w:p>
          <w:p w:rsidR="00B96912" w:rsidRPr="00B96912" w:rsidRDefault="00B96912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14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Default="005D331E" w:rsidP="00B96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31E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Центра  </w:t>
            </w:r>
            <w:r w:rsidR="00B9691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МБОУ «Большекляринская СОШ»</w:t>
            </w:r>
          </w:p>
          <w:p w:rsidR="00DA334A" w:rsidRPr="005D331E" w:rsidRDefault="00DA334A" w:rsidP="00B96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открытия кабинетов биологии, химии, физики</w:t>
            </w:r>
            <w:bookmarkStart w:id="0" w:name="_GoBack"/>
            <w:bookmarkEnd w:id="0"/>
          </w:p>
        </w:tc>
        <w:tc>
          <w:tcPr>
            <w:tcW w:w="1380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31E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3829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Default="004F60A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96912" w:rsidRPr="00D605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https://edu.tatar.ru/k_ustye/b-klari/sch/read-news/2699584</w:t>
              </w:r>
            </w:hyperlink>
          </w:p>
          <w:p w:rsidR="00B96912" w:rsidRDefault="00B96912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96912" w:rsidRPr="00DA334A" w:rsidRDefault="004F60A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="00DA334A" w:rsidRPr="00D605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https://www.instagram.com/p/CTRUeilsG9q/?utm_medium=copy_</w:t>
              </w:r>
              <w:r w:rsidR="00DA334A" w:rsidRPr="00DA334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Iink</w:t>
              </w:r>
            </w:hyperlink>
          </w:p>
          <w:p w:rsidR="00B96912" w:rsidRPr="00B96912" w:rsidRDefault="00B96912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96912" w:rsidRPr="00B96912" w:rsidRDefault="00B96912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B96912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A334A" w:rsidRPr="005D331E" w:rsidTr="005D331E">
        <w:trPr>
          <w:trHeight w:val="646"/>
        </w:trPr>
        <w:tc>
          <w:tcPr>
            <w:tcW w:w="3229" w:type="dxa"/>
          </w:tcPr>
          <w:p w:rsidR="005D331E" w:rsidRPr="00B96912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14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380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34A" w:rsidRPr="005D331E" w:rsidTr="005D331E">
        <w:trPr>
          <w:trHeight w:val="646"/>
        </w:trPr>
        <w:tc>
          <w:tcPr>
            <w:tcW w:w="3229" w:type="dxa"/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34A" w:rsidRPr="005D331E" w:rsidTr="005D331E">
        <w:trPr>
          <w:trHeight w:val="646"/>
        </w:trPr>
        <w:tc>
          <w:tcPr>
            <w:tcW w:w="3229" w:type="dxa"/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34A" w:rsidRPr="005D331E" w:rsidTr="005D331E">
        <w:trPr>
          <w:trHeight w:val="646"/>
        </w:trPr>
        <w:tc>
          <w:tcPr>
            <w:tcW w:w="3229" w:type="dxa"/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34A" w:rsidRPr="005D331E" w:rsidTr="005D331E">
        <w:trPr>
          <w:trHeight w:val="646"/>
        </w:trPr>
        <w:tc>
          <w:tcPr>
            <w:tcW w:w="3229" w:type="dxa"/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34A" w:rsidRPr="005D331E" w:rsidTr="005D331E">
        <w:trPr>
          <w:trHeight w:val="646"/>
        </w:trPr>
        <w:tc>
          <w:tcPr>
            <w:tcW w:w="3229" w:type="dxa"/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shd w:val="clear" w:color="auto" w:fill="auto"/>
            <w:tcMar>
              <w:top w:w="5" w:type="dxa"/>
              <w:left w:w="35" w:type="dxa"/>
              <w:bottom w:w="0" w:type="dxa"/>
              <w:right w:w="35" w:type="dxa"/>
            </w:tcMar>
          </w:tcPr>
          <w:p w:rsidR="005D331E" w:rsidRPr="005D331E" w:rsidRDefault="005D331E" w:rsidP="005D3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331E" w:rsidRDefault="005D331E" w:rsidP="005D3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31E" w:rsidRPr="005D331E" w:rsidRDefault="005D331E" w:rsidP="005D331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D331E" w:rsidRPr="005D331E" w:rsidSect="0017794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7942"/>
    <w:rsid w:val="00177942"/>
    <w:rsid w:val="004F60AE"/>
    <w:rsid w:val="005D331E"/>
    <w:rsid w:val="008972FD"/>
    <w:rsid w:val="00B242FA"/>
    <w:rsid w:val="00B96912"/>
    <w:rsid w:val="00DA334A"/>
    <w:rsid w:val="00E47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331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331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0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CTRUeilsG9q/?utm_medium=copy_Iink" TargetMode="External"/><Relationship Id="rId4" Type="http://schemas.openxmlformats.org/officeDocument/2006/relationships/hyperlink" Target="https://edu.tatar.ru/k_ustye/b-klari/sch/read-news/26995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</cp:revision>
  <dcterms:created xsi:type="dcterms:W3CDTF">2021-09-02T03:33:00Z</dcterms:created>
  <dcterms:modified xsi:type="dcterms:W3CDTF">2021-09-02T03:33:00Z</dcterms:modified>
</cp:coreProperties>
</file>